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6035A6" w:rsidRDefault="000F2CED" w:rsidP="00A234A4">
      <w:pPr>
        <w:pStyle w:val="Heading1"/>
        <w:spacing w:before="74"/>
        <w:ind w:left="0" w:right="-426"/>
      </w:pPr>
      <w:r w:rsidRPr="006035A6">
        <w:t>ZESTAW PODRĘCZNIKÓW</w:t>
      </w:r>
    </w:p>
    <w:p w:rsidR="000F2CED" w:rsidRDefault="000F2CED" w:rsidP="00A234A4">
      <w:pPr>
        <w:ind w:right="-426"/>
        <w:jc w:val="center"/>
        <w:rPr>
          <w:b/>
          <w:sz w:val="24"/>
        </w:rPr>
      </w:pPr>
      <w:r w:rsidRPr="006035A6">
        <w:rPr>
          <w:b/>
          <w:sz w:val="24"/>
        </w:rPr>
        <w:t>Dopuszczonych do użytku szkolnego w roku szkolnym 2019/2020</w:t>
      </w:r>
    </w:p>
    <w:p w:rsidR="00A234A4" w:rsidRPr="006035A6" w:rsidRDefault="00A234A4" w:rsidP="00A234A4">
      <w:pPr>
        <w:ind w:right="-426"/>
        <w:jc w:val="center"/>
        <w:rPr>
          <w:b/>
          <w:sz w:val="24"/>
        </w:rPr>
      </w:pPr>
    </w:p>
    <w:p w:rsidR="00225DC8" w:rsidRPr="006035A6" w:rsidRDefault="000F2CED">
      <w:r w:rsidRPr="006035A6">
        <w:t xml:space="preserve">Klasa </w:t>
      </w:r>
      <w:r w:rsidR="00A234A4">
        <w:t>I</w:t>
      </w:r>
    </w:p>
    <w:p w:rsidR="000F2CED" w:rsidRDefault="000F2CED">
      <w:r w:rsidRPr="006035A6">
        <w:t>Podbudowa programowa: szkoła gimnazjalna</w:t>
      </w:r>
    </w:p>
    <w:p w:rsidR="00A234A4" w:rsidRPr="006035A6" w:rsidRDefault="00A234A4">
      <w:r>
        <w:t xml:space="preserve">Zawód: </w:t>
      </w:r>
      <w:r w:rsidRPr="00A234A4">
        <w:rPr>
          <w:b/>
        </w:rPr>
        <w:t>technik rolnik</w:t>
      </w:r>
    </w:p>
    <w:p w:rsidR="000F2CED" w:rsidRPr="006035A6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A234A4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A234A4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0F2CED" w:rsidP="000F2CED">
            <w:pPr>
              <w:pStyle w:val="TableParagraph"/>
              <w:ind w:left="2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A234A4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C845E7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0F2CED" w:rsidRPr="00A234A4">
              <w:rPr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A234A4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A234A4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A234A4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0F2CED" w:rsidP="000F2CED">
            <w:pPr>
              <w:pStyle w:val="TableParagraph"/>
              <w:ind w:left="85" w:firstLine="11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A234A4" w:rsidRDefault="000F2CED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A234A4" w:rsidRDefault="000F2CED" w:rsidP="00617B70">
            <w:pPr>
              <w:pStyle w:val="TableParagraph"/>
              <w:ind w:left="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Numer dopuszczenia MEN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5A1BFD" w:rsidRDefault="00282CA3" w:rsidP="00892F69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5A1BFD">
              <w:rPr>
                <w:i/>
                <w:lang w:val="pl-PL"/>
              </w:rPr>
              <w:t>Ponad słowami 1cz. I/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5A1BFD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5A1BFD">
              <w:rPr>
                <w:lang w:val="pl-PL"/>
              </w:rPr>
              <w:t>M. Chmiel,</w:t>
            </w:r>
          </w:p>
          <w:p w:rsidR="00282CA3" w:rsidRPr="005A1BFD" w:rsidRDefault="00282CA3" w:rsidP="00892F69">
            <w:pPr>
              <w:pStyle w:val="TableParagraph"/>
              <w:rPr>
                <w:lang w:val="pl-PL"/>
              </w:rPr>
            </w:pPr>
            <w:r w:rsidRPr="005A1BFD">
              <w:rPr>
                <w:lang w:val="pl-PL"/>
              </w:rPr>
              <w:t>E. Kostrzewa,</w:t>
            </w:r>
          </w:p>
          <w:p w:rsidR="00282CA3" w:rsidRPr="005A1BFD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5A1BFD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8" w:lineRule="exact"/>
              <w:ind w:left="93" w:right="85"/>
              <w:jc w:val="center"/>
            </w:pPr>
            <w:proofErr w:type="spellStart"/>
            <w:r w:rsidRPr="00A234A4">
              <w:t>Nowa</w:t>
            </w:r>
            <w:proofErr w:type="spellEnd"/>
            <w:r w:rsidRPr="00A234A4">
              <w:t xml:space="preserve"> Era</w:t>
            </w:r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02" w:lineRule="exact"/>
              <w:ind w:left="0"/>
            </w:pPr>
            <w:r w:rsidRPr="00A234A4">
              <w:t>425/1/2012/2015</w:t>
            </w:r>
          </w:p>
          <w:p w:rsidR="00282CA3" w:rsidRPr="00A234A4" w:rsidRDefault="00282CA3" w:rsidP="00617B70">
            <w:pPr>
              <w:pStyle w:val="TableParagraph"/>
              <w:spacing w:before="2"/>
              <w:ind w:left="0"/>
            </w:pPr>
            <w:r w:rsidRPr="00A234A4">
              <w:t>425/2/2012/2015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A234A4">
              <w:rPr>
                <w:i/>
              </w:rPr>
              <w:t>Nowyj</w:t>
            </w:r>
            <w:proofErr w:type="spellEnd"/>
            <w:r w:rsidRPr="00A234A4">
              <w:rPr>
                <w:i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</w:pPr>
            <w:r w:rsidRPr="00A234A4">
              <w:t xml:space="preserve">M. </w:t>
            </w:r>
            <w:proofErr w:type="spellStart"/>
            <w:r w:rsidRPr="00A234A4">
              <w:t>Zybert</w:t>
            </w:r>
            <w:proofErr w:type="spellEnd"/>
            <w:r w:rsidRPr="00A234A4">
              <w:t>,</w:t>
            </w:r>
          </w:p>
          <w:p w:rsidR="00282CA3" w:rsidRPr="00A234A4" w:rsidRDefault="00282CA3" w:rsidP="00892F69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95" w:right="85"/>
              <w:jc w:val="center"/>
            </w:pPr>
            <w:proofErr w:type="spellStart"/>
            <w:r w:rsidRPr="00A234A4"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65" w:lineRule="exact"/>
              <w:ind w:left="0" w:right="88"/>
              <w:jc w:val="center"/>
            </w:pPr>
            <w:r w:rsidRPr="00A234A4">
              <w:t>684/1/2014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Język angielski</w:t>
            </w:r>
          </w:p>
          <w:p w:rsidR="00617B70" w:rsidRPr="00A234A4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t>(</w:t>
            </w:r>
            <w:proofErr w:type="spellStart"/>
            <w:r w:rsidRPr="00A234A4">
              <w:t>kontynuacja</w:t>
            </w:r>
            <w:proofErr w:type="spellEnd"/>
            <w:r w:rsidRPr="00A234A4">
              <w:t>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 xml:space="preserve">  </w:t>
            </w:r>
            <w:proofErr w:type="spellStart"/>
            <w:r w:rsidRPr="00A234A4">
              <w:rPr>
                <w:lang w:val="pl-PL"/>
              </w:rPr>
              <w:t>Checkpoint</w:t>
            </w:r>
            <w:proofErr w:type="spellEnd"/>
            <w:r w:rsidRPr="00A234A4">
              <w:rPr>
                <w:lang w:val="pl-PL"/>
              </w:rPr>
              <w:t xml:space="preserve">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 xml:space="preserve">Podręcznik: D. Spencer, M. </w:t>
            </w:r>
            <w:proofErr w:type="spellStart"/>
            <w:r w:rsidRPr="00A234A4">
              <w:rPr>
                <w:lang w:val="pl-PL"/>
              </w:rPr>
              <w:t>Cichmińska</w:t>
            </w:r>
            <w:proofErr w:type="spellEnd"/>
          </w:p>
          <w:p w:rsidR="00617B70" w:rsidRPr="00A234A4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</w:p>
          <w:p w:rsidR="00617B70" w:rsidRPr="00A234A4" w:rsidRDefault="00617B70" w:rsidP="00617B70">
            <w:pPr>
              <w:pStyle w:val="TableParagraph"/>
              <w:spacing w:before="10"/>
              <w:ind w:left="0"/>
            </w:pPr>
            <w:proofErr w:type="spellStart"/>
            <w:r w:rsidRPr="00A234A4">
              <w:t>Ćwiczenia</w:t>
            </w:r>
            <w:proofErr w:type="spellEnd"/>
            <w:r w:rsidRPr="00A234A4">
              <w:t>: D. Spencer,  L. Edwards</w:t>
            </w:r>
          </w:p>
        </w:tc>
        <w:tc>
          <w:tcPr>
            <w:tcW w:w="1189" w:type="dxa"/>
            <w:shd w:val="clear" w:color="auto" w:fill="auto"/>
          </w:tcPr>
          <w:p w:rsidR="00282CA3" w:rsidRPr="00A234A4" w:rsidRDefault="00617B70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Macmillan</w:t>
            </w:r>
          </w:p>
        </w:tc>
        <w:tc>
          <w:tcPr>
            <w:tcW w:w="1696" w:type="dxa"/>
            <w:shd w:val="clear" w:color="auto" w:fill="auto"/>
          </w:tcPr>
          <w:p w:rsidR="00282CA3" w:rsidRPr="00A234A4" w:rsidRDefault="00617B70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NPP: 959/1/2019, SPP: 958/1/2019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Język niemiecki</w:t>
            </w:r>
          </w:p>
          <w:p w:rsidR="00282CA3" w:rsidRPr="00A234A4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A234A4">
              <w:rPr>
                <w:i/>
                <w:lang w:val="pl-PL"/>
              </w:rPr>
              <w:t>Direkt</w:t>
            </w:r>
            <w:proofErr w:type="spellEnd"/>
            <w:r w:rsidRPr="00A234A4">
              <w:rPr>
                <w:i/>
                <w:lang w:val="pl-PL"/>
              </w:rPr>
              <w:t xml:space="preserve"> </w:t>
            </w:r>
            <w:proofErr w:type="spellStart"/>
            <w:r w:rsidRPr="00A234A4">
              <w:rPr>
                <w:i/>
                <w:lang w:val="pl-PL"/>
              </w:rPr>
              <w:t>neu</w:t>
            </w:r>
            <w:proofErr w:type="spellEnd"/>
            <w:r w:rsidRPr="00A234A4">
              <w:rPr>
                <w:i/>
                <w:lang w:val="pl-PL"/>
              </w:rPr>
              <w:t xml:space="preserve"> 1a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A234A4">
              <w:rPr>
                <w:lang w:val="pl-PL"/>
              </w:rPr>
              <w:t>G. Motta</w:t>
            </w:r>
          </w:p>
          <w:p w:rsidR="00282CA3" w:rsidRPr="00A234A4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A234A4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93" w:right="85"/>
              <w:jc w:val="center"/>
            </w:pPr>
            <w:r w:rsidRPr="00A234A4">
              <w:rPr>
                <w:lang w:val="pl-PL"/>
              </w:rPr>
              <w:t xml:space="preserve">Lektor </w:t>
            </w:r>
            <w:proofErr w:type="spellStart"/>
            <w:r w:rsidRPr="00A234A4"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65" w:lineRule="exact"/>
              <w:ind w:left="0" w:right="88"/>
              <w:jc w:val="center"/>
            </w:pPr>
            <w:r w:rsidRPr="00A234A4">
              <w:t>333/1/2015/z2</w:t>
            </w:r>
          </w:p>
          <w:p w:rsidR="00282CA3" w:rsidRPr="00A234A4" w:rsidRDefault="00282CA3" w:rsidP="00617B70">
            <w:pPr>
              <w:pStyle w:val="TableParagraph"/>
              <w:spacing w:line="266" w:lineRule="exact"/>
              <w:ind w:left="0" w:right="88"/>
              <w:jc w:val="center"/>
            </w:pPr>
            <w:r w:rsidRPr="00A234A4">
              <w:t>(1a)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6035A6">
            <w:pPr>
              <w:pStyle w:val="TableParagraph"/>
              <w:spacing w:line="265" w:lineRule="exact"/>
              <w:ind w:left="0"/>
            </w:pPr>
            <w:proofErr w:type="spellStart"/>
            <w:r w:rsidRPr="00A234A4">
              <w:t>Język</w:t>
            </w:r>
            <w:proofErr w:type="spellEnd"/>
            <w:r w:rsidRPr="00A234A4">
              <w:t xml:space="preserve"> </w:t>
            </w:r>
            <w:proofErr w:type="spellStart"/>
            <w:r w:rsidRPr="00A234A4">
              <w:t>niemiecki</w:t>
            </w:r>
            <w:proofErr w:type="spellEnd"/>
          </w:p>
          <w:p w:rsidR="00282CA3" w:rsidRPr="00A234A4" w:rsidRDefault="00282CA3" w:rsidP="006035A6">
            <w:pPr>
              <w:pStyle w:val="TableParagraph"/>
              <w:spacing w:line="266" w:lineRule="exact"/>
              <w:ind w:left="0"/>
            </w:pPr>
            <w:r w:rsidRPr="00A234A4">
              <w:t>(</w:t>
            </w:r>
            <w:proofErr w:type="spellStart"/>
            <w:r w:rsidRPr="00A234A4">
              <w:t>kontynuacja</w:t>
            </w:r>
            <w:proofErr w:type="spellEnd"/>
            <w:r w:rsidRPr="00A234A4">
              <w:t>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A234A4">
              <w:rPr>
                <w:i/>
              </w:rPr>
              <w:t>Direkt</w:t>
            </w:r>
            <w:proofErr w:type="spellEnd"/>
            <w:r w:rsidRPr="00A234A4">
              <w:rPr>
                <w:i/>
              </w:rPr>
              <w:t xml:space="preserve"> </w:t>
            </w:r>
            <w:proofErr w:type="spellStart"/>
            <w:r w:rsidRPr="00A234A4">
              <w:rPr>
                <w:i/>
              </w:rPr>
              <w:t>neu</w:t>
            </w:r>
            <w:proofErr w:type="spellEnd"/>
            <w:r w:rsidRPr="00A234A4">
              <w:rPr>
                <w:i/>
              </w:rPr>
              <w:t xml:space="preserve"> 1b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</w:pPr>
            <w:r w:rsidRPr="00A234A4">
              <w:t>G. Motta</w:t>
            </w:r>
          </w:p>
          <w:p w:rsidR="00282CA3" w:rsidRPr="00A234A4" w:rsidRDefault="00282CA3" w:rsidP="00892F69">
            <w:pPr>
              <w:pStyle w:val="TableParagraph"/>
              <w:spacing w:line="266" w:lineRule="exact"/>
            </w:pPr>
            <w:r w:rsidRPr="00A234A4"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5" w:lineRule="exact"/>
              <w:ind w:left="93" w:right="85"/>
              <w:jc w:val="center"/>
            </w:pPr>
            <w:proofErr w:type="spellStart"/>
            <w:r w:rsidRPr="00A234A4">
              <w:t>Lektor</w:t>
            </w:r>
            <w:proofErr w:type="spellEnd"/>
            <w:r w:rsidRPr="00A234A4">
              <w:t xml:space="preserve"> </w:t>
            </w:r>
            <w:proofErr w:type="spellStart"/>
            <w:r w:rsidRPr="00A234A4"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65" w:lineRule="exact"/>
              <w:ind w:left="0" w:right="88"/>
              <w:jc w:val="center"/>
            </w:pPr>
            <w:r w:rsidRPr="00A234A4">
              <w:t>333/2/2015/z2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Wiedza o kulturze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A234A4">
              <w:rPr>
                <w:i/>
              </w:rPr>
              <w:t>Spotkanie z kulturą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8" w:lineRule="exact"/>
            </w:pPr>
            <w:r w:rsidRPr="00A234A4">
              <w:t>M. Bokiniec,</w:t>
            </w:r>
          </w:p>
          <w:p w:rsidR="00282CA3" w:rsidRPr="00A234A4" w:rsidRDefault="00282CA3" w:rsidP="00892F69">
            <w:pPr>
              <w:pStyle w:val="TableParagraph"/>
            </w:pPr>
            <w:r w:rsidRPr="00A234A4">
              <w:t>B.</w:t>
            </w:r>
            <w:r w:rsidRPr="00A234A4">
              <w:rPr>
                <w:spacing w:val="-5"/>
              </w:rPr>
              <w:t xml:space="preserve"> </w:t>
            </w:r>
            <w:proofErr w:type="spellStart"/>
            <w:r w:rsidRPr="00A234A4">
              <w:t>F</w:t>
            </w:r>
            <w:r w:rsidR="007F5B4F">
              <w:t>o</w:t>
            </w:r>
            <w:r w:rsidRPr="00A234A4">
              <w:t>rysiewicz</w:t>
            </w:r>
            <w:proofErr w:type="spellEnd"/>
            <w:r w:rsidRPr="00A234A4">
              <w:t>,</w:t>
            </w:r>
          </w:p>
          <w:p w:rsidR="00282CA3" w:rsidRPr="00A234A4" w:rsidRDefault="00282CA3" w:rsidP="00892F69">
            <w:pPr>
              <w:pStyle w:val="TableParagraph"/>
            </w:pPr>
            <w:r w:rsidRPr="00A234A4">
              <w:t>J.</w:t>
            </w:r>
            <w:r w:rsidRPr="00A234A4">
              <w:rPr>
                <w:spacing w:val="-1"/>
              </w:rPr>
              <w:t xml:space="preserve"> </w:t>
            </w:r>
            <w:r w:rsidRPr="00A234A4">
              <w:t>Michałowski,</w:t>
            </w:r>
          </w:p>
          <w:p w:rsidR="00282CA3" w:rsidRPr="00A234A4" w:rsidRDefault="00282CA3" w:rsidP="00892F69">
            <w:pPr>
              <w:pStyle w:val="TableParagraph"/>
              <w:ind w:right="107"/>
            </w:pPr>
            <w:r w:rsidRPr="00A234A4">
              <w:t xml:space="preserve">N. </w:t>
            </w:r>
            <w:proofErr w:type="spellStart"/>
            <w:r w:rsidRPr="00A234A4">
              <w:t>Mrozkowiak</w:t>
            </w:r>
            <w:proofErr w:type="spellEnd"/>
            <w:r w:rsidRPr="00A234A4">
              <w:t xml:space="preserve">- </w:t>
            </w:r>
            <w:proofErr w:type="spellStart"/>
            <w:r w:rsidRPr="00A234A4">
              <w:t>Nastrożna</w:t>
            </w:r>
            <w:proofErr w:type="spellEnd"/>
            <w:r w:rsidRPr="00A234A4">
              <w:t>,</w:t>
            </w:r>
          </w:p>
          <w:p w:rsidR="00282CA3" w:rsidRPr="00A234A4" w:rsidRDefault="00282CA3" w:rsidP="00892F69">
            <w:pPr>
              <w:pStyle w:val="TableParagraph"/>
              <w:spacing w:line="264" w:lineRule="exact"/>
            </w:pPr>
            <w:r w:rsidRPr="00A234A4">
              <w:t xml:space="preserve">G. </w:t>
            </w:r>
            <w:proofErr w:type="spellStart"/>
            <w:r w:rsidRPr="00A234A4">
              <w:t>Nazaruk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68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68" w:lineRule="exact"/>
              <w:ind w:left="0" w:right="88"/>
              <w:jc w:val="center"/>
            </w:pPr>
            <w:r w:rsidRPr="00A234A4">
              <w:t>449/2012</w:t>
            </w:r>
          </w:p>
        </w:tc>
      </w:tr>
      <w:tr w:rsidR="00282CA3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A234A4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ind w:left="107" w:right="170"/>
              <w:rPr>
                <w:i/>
              </w:rPr>
            </w:pPr>
            <w:r w:rsidRPr="00A234A4">
              <w:rPr>
                <w:i/>
              </w:rPr>
              <w:t>Poznać przeszłość. Wiek XX (zakres</w:t>
            </w:r>
          </w:p>
          <w:p w:rsidR="00282CA3" w:rsidRPr="00A234A4" w:rsidRDefault="00282CA3" w:rsidP="00892F69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A234A4">
              <w:rPr>
                <w:i/>
              </w:rPr>
              <w:t>podstawowy)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70" w:lineRule="exact"/>
            </w:pPr>
            <w:r w:rsidRPr="00A234A4">
              <w:t>S. Roszak,</w:t>
            </w:r>
          </w:p>
          <w:p w:rsidR="00282CA3" w:rsidRPr="00A234A4" w:rsidRDefault="00282CA3" w:rsidP="00892F69">
            <w:pPr>
              <w:pStyle w:val="TableParagraph"/>
            </w:pPr>
            <w:r w:rsidRPr="00A234A4">
              <w:t xml:space="preserve">J. </w:t>
            </w:r>
            <w:proofErr w:type="spellStart"/>
            <w:r w:rsidRPr="00A234A4">
              <w:t>Kłaczkow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A234A4" w:rsidRDefault="00282CA3" w:rsidP="00892F69">
            <w:pPr>
              <w:pStyle w:val="TableParagraph"/>
              <w:spacing w:line="270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A234A4" w:rsidRDefault="00282CA3" w:rsidP="00617B70">
            <w:pPr>
              <w:pStyle w:val="TableParagraph"/>
              <w:spacing w:line="270" w:lineRule="exact"/>
              <w:ind w:left="0" w:right="88"/>
              <w:jc w:val="center"/>
            </w:pPr>
            <w:r w:rsidRPr="00A234A4">
              <w:t>525/2012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Wiedza o społeczeństwie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A234A4">
              <w:rPr>
                <w:i/>
              </w:rPr>
              <w:t>W centrum uwagi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</w:pPr>
            <w:r w:rsidRPr="00A234A4">
              <w:t>A. Janicki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8" w:lineRule="exact"/>
              <w:ind w:left="0" w:right="88"/>
              <w:jc w:val="center"/>
            </w:pPr>
            <w:r w:rsidRPr="00A234A4">
              <w:t>505/2012/2015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5A1BFD" w:rsidRDefault="00617B70" w:rsidP="00892F69">
            <w:pPr>
              <w:pStyle w:val="TableParagraph"/>
              <w:ind w:left="107" w:right="97"/>
              <w:rPr>
                <w:i/>
                <w:lang w:val="pl-PL"/>
              </w:rPr>
            </w:pPr>
            <w:r w:rsidRPr="005A1BFD">
              <w:rPr>
                <w:i/>
                <w:lang w:val="pl-PL"/>
              </w:rPr>
              <w:t xml:space="preserve">Oblicza geografii. Podręcznik dla szkół </w:t>
            </w:r>
            <w:proofErr w:type="spellStart"/>
            <w:r w:rsidRPr="005A1BFD">
              <w:rPr>
                <w:i/>
                <w:spacing w:val="-1"/>
                <w:lang w:val="pl-PL"/>
              </w:rPr>
              <w:t>ponadgimnazjalnych</w:t>
            </w:r>
            <w:proofErr w:type="spellEnd"/>
            <w:r w:rsidRPr="005A1BFD">
              <w:rPr>
                <w:i/>
                <w:spacing w:val="-1"/>
                <w:lang w:val="pl-PL"/>
              </w:rPr>
              <w:t>.</w:t>
            </w:r>
          </w:p>
          <w:p w:rsidR="00617B70" w:rsidRPr="00A234A4" w:rsidRDefault="00617B70" w:rsidP="00892F69">
            <w:pPr>
              <w:pStyle w:val="TableParagraph"/>
              <w:spacing w:line="264" w:lineRule="exact"/>
              <w:ind w:left="107"/>
              <w:rPr>
                <w:i/>
              </w:rPr>
            </w:pPr>
            <w:proofErr w:type="spellStart"/>
            <w:r w:rsidRPr="00A234A4">
              <w:rPr>
                <w:i/>
              </w:rPr>
              <w:t>Zakres</w:t>
            </w:r>
            <w:proofErr w:type="spellEnd"/>
            <w:r w:rsidRPr="00A234A4">
              <w:rPr>
                <w:i/>
                <w:spacing w:val="-2"/>
              </w:rPr>
              <w:t xml:space="preserve"> </w:t>
            </w:r>
            <w:proofErr w:type="spellStart"/>
            <w:r w:rsidRPr="00A234A4">
              <w:rPr>
                <w:i/>
              </w:rPr>
              <w:t>podstawowy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</w:pPr>
            <w:r w:rsidRPr="00A234A4">
              <w:t xml:space="preserve">R. </w:t>
            </w:r>
            <w:proofErr w:type="spellStart"/>
            <w:r w:rsidRPr="00A234A4">
              <w:t>Uliszak</w:t>
            </w:r>
            <w:proofErr w:type="spellEnd"/>
            <w:r w:rsidRPr="00A234A4">
              <w:t>,</w:t>
            </w:r>
          </w:p>
          <w:p w:rsidR="00617B70" w:rsidRPr="00A234A4" w:rsidRDefault="00617B70" w:rsidP="00892F69">
            <w:pPr>
              <w:pStyle w:val="TableParagraph"/>
            </w:pPr>
            <w:r w:rsidRPr="00A234A4">
              <w:t xml:space="preserve">K. </w:t>
            </w:r>
            <w:proofErr w:type="spellStart"/>
            <w:r w:rsidRPr="00A234A4">
              <w:t>Wiederman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8" w:lineRule="exact"/>
              <w:ind w:left="0" w:right="88"/>
              <w:jc w:val="center"/>
            </w:pPr>
            <w:r w:rsidRPr="00A234A4">
              <w:t>433/2012/2014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A234A4">
              <w:rPr>
                <w:i/>
              </w:rPr>
              <w:t>Biologia na czasie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ind w:right="694"/>
            </w:pPr>
            <w:r w:rsidRPr="00A234A4">
              <w:t>E. Bonar, W.</w:t>
            </w:r>
          </w:p>
          <w:p w:rsidR="00617B70" w:rsidRPr="00A234A4" w:rsidRDefault="00617B70" w:rsidP="00892F69">
            <w:pPr>
              <w:pStyle w:val="TableParagraph"/>
              <w:ind w:right="387"/>
            </w:pPr>
            <w:proofErr w:type="spellStart"/>
            <w:r w:rsidRPr="00A234A4">
              <w:t>Krzeszowiec</w:t>
            </w:r>
            <w:proofErr w:type="spellEnd"/>
            <w:r w:rsidRPr="00A234A4">
              <w:t>-</w:t>
            </w:r>
            <w:r w:rsidRPr="00A234A4">
              <w:rPr>
                <w:w w:val="99"/>
              </w:rPr>
              <w:t xml:space="preserve"> </w:t>
            </w:r>
            <w:proofErr w:type="spellStart"/>
            <w:r w:rsidRPr="00A234A4">
              <w:t>Jeleń</w:t>
            </w:r>
            <w:proofErr w:type="spellEnd"/>
            <w:r w:rsidRPr="00A234A4">
              <w:t>,</w:t>
            </w:r>
          </w:p>
          <w:p w:rsidR="00617B70" w:rsidRPr="00A234A4" w:rsidRDefault="00617B70" w:rsidP="00892F69">
            <w:pPr>
              <w:pStyle w:val="TableParagraph"/>
              <w:spacing w:line="264" w:lineRule="exact"/>
            </w:pPr>
            <w:r w:rsidRPr="00A234A4">
              <w:t>S. Czachowski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47" w:lineRule="exact"/>
              <w:ind w:left="0" w:right="88"/>
              <w:jc w:val="center"/>
            </w:pPr>
            <w:r w:rsidRPr="00A234A4">
              <w:t>450/2012/2015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70" w:lineRule="exact"/>
              <w:ind w:left="107"/>
              <w:rPr>
                <w:i/>
              </w:rPr>
            </w:pPr>
            <w:r w:rsidRPr="00A234A4">
              <w:rPr>
                <w:i/>
              </w:rPr>
              <w:t>To jest chemia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70" w:lineRule="exact"/>
            </w:pPr>
            <w:r w:rsidRPr="00A234A4">
              <w:t xml:space="preserve">R. </w:t>
            </w:r>
            <w:proofErr w:type="spellStart"/>
            <w:r w:rsidRPr="00A234A4">
              <w:t>Hassa</w:t>
            </w:r>
            <w:proofErr w:type="spellEnd"/>
            <w:r w:rsidRPr="00A234A4">
              <w:t>,</w:t>
            </w:r>
          </w:p>
          <w:p w:rsidR="00617B70" w:rsidRPr="00A234A4" w:rsidRDefault="00617B70" w:rsidP="00892F69">
            <w:pPr>
              <w:pStyle w:val="TableParagraph"/>
            </w:pPr>
            <w:r w:rsidRPr="00A234A4">
              <w:t xml:space="preserve">A. </w:t>
            </w:r>
            <w:proofErr w:type="spellStart"/>
            <w:r w:rsidRPr="00A234A4">
              <w:t>Mrzigod</w:t>
            </w:r>
            <w:proofErr w:type="spellEnd"/>
            <w:r w:rsidRPr="00A234A4">
              <w:t>,</w:t>
            </w:r>
          </w:p>
          <w:p w:rsidR="00617B70" w:rsidRPr="00A234A4" w:rsidRDefault="00617B70" w:rsidP="00892F69">
            <w:pPr>
              <w:pStyle w:val="TableParagraph"/>
            </w:pPr>
            <w:r w:rsidRPr="00A234A4">
              <w:t xml:space="preserve">J. </w:t>
            </w:r>
            <w:proofErr w:type="spellStart"/>
            <w:r w:rsidRPr="00A234A4">
              <w:t>Mrzigod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70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49" w:lineRule="exact"/>
              <w:ind w:left="0" w:right="88"/>
              <w:jc w:val="center"/>
            </w:pPr>
            <w:r w:rsidRPr="00A234A4">
              <w:t>438/2012/2015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A234A4">
              <w:rPr>
                <w:i/>
              </w:rPr>
              <w:t>Odkryć fizykę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</w:pPr>
            <w:r w:rsidRPr="00A234A4">
              <w:t>M. Braun,</w:t>
            </w:r>
          </w:p>
          <w:p w:rsidR="00617B70" w:rsidRPr="00A234A4" w:rsidRDefault="00617B70" w:rsidP="00892F69">
            <w:pPr>
              <w:pStyle w:val="TableParagraph"/>
              <w:spacing w:line="266" w:lineRule="exact"/>
            </w:pPr>
            <w:r w:rsidRPr="00A234A4">
              <w:t>W. Śliwa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5" w:lineRule="exact"/>
              <w:ind w:left="0" w:right="88"/>
              <w:jc w:val="center"/>
            </w:pPr>
            <w:r w:rsidRPr="00A234A4">
              <w:t>447/2012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A234A4">
              <w:rPr>
                <w:i/>
              </w:rPr>
              <w:t>MATeMAtyka</w:t>
            </w:r>
            <w:proofErr w:type="spellEnd"/>
            <w:r w:rsidRPr="00A234A4">
              <w:rPr>
                <w:i/>
              </w:rPr>
              <w:t xml:space="preserve"> 1</w:t>
            </w:r>
          </w:p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617B70" w:rsidRPr="00A234A4" w:rsidRDefault="00617B70" w:rsidP="00E65CCE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A234A4">
              <w:rPr>
                <w:i/>
                <w:lang w:val="pl-PL"/>
              </w:rPr>
              <w:t xml:space="preserve">Ćwiczenia i zadania dla szkół </w:t>
            </w:r>
            <w:proofErr w:type="spellStart"/>
            <w:r w:rsidRPr="00A234A4">
              <w:rPr>
                <w:i/>
                <w:lang w:val="pl-PL"/>
              </w:rPr>
              <w:t>ponagimnazjalnych</w:t>
            </w:r>
            <w:proofErr w:type="spellEnd"/>
            <w:r w:rsidRPr="00A234A4">
              <w:rPr>
                <w:i/>
                <w:lang w:val="pl-PL"/>
              </w:rPr>
              <w:t>, zakres podstawowy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5A1BFD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5A1BFD">
              <w:rPr>
                <w:lang w:val="pl-PL"/>
              </w:rPr>
              <w:t xml:space="preserve">W. </w:t>
            </w:r>
            <w:proofErr w:type="spellStart"/>
            <w:r w:rsidRPr="005A1BFD">
              <w:rPr>
                <w:lang w:val="pl-PL"/>
              </w:rPr>
              <w:t>Babiański</w:t>
            </w:r>
            <w:proofErr w:type="spellEnd"/>
            <w:r w:rsidRPr="005A1BFD">
              <w:rPr>
                <w:lang w:val="pl-PL"/>
              </w:rPr>
              <w:t>,</w:t>
            </w:r>
          </w:p>
          <w:p w:rsidR="00617B7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5A1BFD">
              <w:rPr>
                <w:lang w:val="pl-PL"/>
              </w:rPr>
              <w:t>L.</w:t>
            </w:r>
            <w:r w:rsidRPr="005A1BFD">
              <w:rPr>
                <w:spacing w:val="59"/>
                <w:lang w:val="pl-PL"/>
              </w:rPr>
              <w:t xml:space="preserve"> </w:t>
            </w:r>
            <w:proofErr w:type="spellStart"/>
            <w:r w:rsidRPr="005A1BFD">
              <w:rPr>
                <w:lang w:val="pl-PL"/>
              </w:rPr>
              <w:t>Chańko</w:t>
            </w:r>
            <w:proofErr w:type="spellEnd"/>
          </w:p>
          <w:p w:rsidR="007F5B4F" w:rsidRPr="005A1BFD" w:rsidRDefault="007F5B4F" w:rsidP="00892F69">
            <w:pPr>
              <w:pStyle w:val="TableParagraph"/>
              <w:spacing w:line="264" w:lineRule="exact"/>
              <w:rPr>
                <w:lang w:val="pl-PL"/>
              </w:rPr>
            </w:pPr>
            <w:r>
              <w:rPr>
                <w:lang w:val="pl-PL"/>
              </w:rPr>
              <w:t xml:space="preserve">D. </w:t>
            </w:r>
            <w:proofErr w:type="spellStart"/>
            <w:r>
              <w:rPr>
                <w:lang w:val="pl-PL"/>
              </w:rPr>
              <w:t>Ponczek</w:t>
            </w:r>
            <w:proofErr w:type="spellEnd"/>
          </w:p>
          <w:p w:rsidR="00617B70" w:rsidRPr="005A1BFD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  <w:p w:rsidR="00617B70" w:rsidRPr="00A234A4" w:rsidRDefault="00617B70" w:rsidP="00E65CCE">
            <w:pPr>
              <w:pStyle w:val="TableParagraph"/>
              <w:spacing w:line="268" w:lineRule="exact"/>
              <w:rPr>
                <w:lang w:val="pl-PL"/>
              </w:rPr>
            </w:pPr>
            <w:r w:rsidRPr="00A234A4">
              <w:rPr>
                <w:lang w:val="pl-PL"/>
              </w:rPr>
              <w:t xml:space="preserve">W. </w:t>
            </w:r>
            <w:proofErr w:type="spellStart"/>
            <w:r w:rsidRPr="00A234A4">
              <w:rPr>
                <w:lang w:val="pl-PL"/>
              </w:rPr>
              <w:t>Babiański</w:t>
            </w:r>
            <w:proofErr w:type="spellEnd"/>
            <w:r w:rsidRPr="00A234A4">
              <w:rPr>
                <w:lang w:val="pl-PL"/>
              </w:rPr>
              <w:t>,</w:t>
            </w:r>
          </w:p>
          <w:p w:rsidR="00617B70" w:rsidRPr="00A234A4" w:rsidRDefault="00617B70" w:rsidP="00E65CCE">
            <w:pPr>
              <w:pStyle w:val="TableParagraph"/>
              <w:spacing w:line="264" w:lineRule="exact"/>
              <w:rPr>
                <w:lang w:val="pl-PL"/>
              </w:rPr>
            </w:pPr>
            <w:r w:rsidRPr="00A234A4">
              <w:rPr>
                <w:lang w:val="pl-PL"/>
              </w:rPr>
              <w:t>L.</w:t>
            </w:r>
            <w:r w:rsidRPr="00A234A4">
              <w:rPr>
                <w:spacing w:val="59"/>
                <w:lang w:val="pl-PL"/>
              </w:rPr>
              <w:t xml:space="preserve"> </w:t>
            </w:r>
            <w:proofErr w:type="spellStart"/>
            <w:r w:rsidRPr="00A234A4">
              <w:rPr>
                <w:lang w:val="pl-PL"/>
              </w:rPr>
              <w:t>Chańko</w:t>
            </w:r>
            <w:proofErr w:type="spellEnd"/>
          </w:p>
          <w:p w:rsidR="00617B70" w:rsidRPr="00A234A4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A234A4">
              <w:rPr>
                <w:lang w:val="pl-PL"/>
              </w:rPr>
              <w:t>j. Czarnowska</w:t>
            </w:r>
          </w:p>
          <w:p w:rsidR="00617B70" w:rsidRPr="00A234A4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Nowa Era</w:t>
            </w:r>
          </w:p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A234A4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378/1/2011/2015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A234A4">
              <w:rPr>
                <w:i/>
              </w:rPr>
              <w:t>Informatyka.</w:t>
            </w:r>
          </w:p>
          <w:p w:rsidR="00617B70" w:rsidRPr="00A234A4" w:rsidRDefault="00617B70" w:rsidP="00892F69">
            <w:pPr>
              <w:pStyle w:val="TableParagraph"/>
              <w:spacing w:line="264" w:lineRule="exact"/>
              <w:ind w:left="107"/>
              <w:rPr>
                <w:i/>
              </w:rPr>
            </w:pPr>
            <w:proofErr w:type="spellStart"/>
            <w:r w:rsidRPr="00A234A4">
              <w:rPr>
                <w:i/>
              </w:rPr>
              <w:t>Szkoła</w:t>
            </w:r>
            <w:proofErr w:type="spellEnd"/>
            <w:r w:rsidRPr="00A234A4">
              <w:rPr>
                <w:i/>
              </w:rPr>
              <w:t xml:space="preserve"> </w:t>
            </w:r>
            <w:proofErr w:type="spellStart"/>
            <w:r w:rsidRPr="00A234A4">
              <w:rPr>
                <w:i/>
              </w:rPr>
              <w:t>ponadgimnazjalna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</w:pPr>
            <w:r w:rsidRPr="00A234A4">
              <w:t>P. Napieralski,</w:t>
            </w:r>
          </w:p>
          <w:p w:rsidR="00617B70" w:rsidRPr="00A234A4" w:rsidRDefault="00617B70" w:rsidP="00D30417">
            <w:pPr>
              <w:pStyle w:val="TableParagraph"/>
              <w:spacing w:line="268" w:lineRule="exact"/>
              <w:rPr>
                <w:lang w:val="pl-PL"/>
              </w:rPr>
            </w:pPr>
            <w:r w:rsidRPr="00A234A4">
              <w:rPr>
                <w:lang w:val="pl-PL"/>
              </w:rPr>
              <w:t xml:space="preserve">K. Guzek, </w:t>
            </w:r>
            <w:r w:rsidRPr="00A234A4">
              <w:rPr>
                <w:lang w:val="pl-PL"/>
              </w:rPr>
              <w:br/>
              <w:t xml:space="preserve">A. </w:t>
            </w:r>
            <w:proofErr w:type="spellStart"/>
            <w:r w:rsidRPr="00A234A4">
              <w:rPr>
                <w:lang w:val="pl-PL"/>
              </w:rPr>
              <w:t>Koludo</w:t>
            </w:r>
            <w:proofErr w:type="spellEnd"/>
            <w:r w:rsidRPr="00A234A4">
              <w:rPr>
                <w:lang w:val="pl-PL"/>
              </w:rPr>
              <w:t>,</w:t>
            </w:r>
          </w:p>
          <w:p w:rsidR="00617B70" w:rsidRPr="00A234A4" w:rsidRDefault="00617B70" w:rsidP="00D30417">
            <w:pPr>
              <w:pStyle w:val="TableParagraph"/>
              <w:spacing w:line="264" w:lineRule="exact"/>
              <w:rPr>
                <w:lang w:val="pl-PL"/>
              </w:rPr>
            </w:pPr>
            <w:r w:rsidRPr="00A234A4">
              <w:rPr>
                <w:lang w:val="pl-PL"/>
              </w:rPr>
              <w:t>M. Kacperski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8" w:lineRule="exact"/>
              <w:ind w:left="96" w:right="85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e-podręcznik</w:t>
            </w:r>
          </w:p>
          <w:p w:rsidR="00617B70" w:rsidRPr="00A234A4" w:rsidRDefault="00617B70" w:rsidP="00892F69">
            <w:pPr>
              <w:pStyle w:val="TableParagraph"/>
              <w:spacing w:line="264" w:lineRule="exact"/>
              <w:ind w:left="93" w:right="85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(MEN)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A234A4">
              <w:rPr>
                <w:lang w:val="pl-PL"/>
              </w:rPr>
              <w:t>2015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ind w:left="107" w:right="624"/>
              <w:rPr>
                <w:i/>
                <w:lang w:val="pl-PL"/>
              </w:rPr>
            </w:pPr>
            <w:r w:rsidRPr="00A234A4">
              <w:rPr>
                <w:i/>
                <w:lang w:val="pl-PL"/>
              </w:rPr>
              <w:t>Żyję i działam bezpiecznie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</w:pPr>
            <w:r w:rsidRPr="00A234A4">
              <w:rPr>
                <w:lang w:val="pl-PL"/>
              </w:rPr>
              <w:t>J. Słom</w:t>
            </w:r>
            <w:r w:rsidRPr="00A234A4">
              <w:t>a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  <w:ind w:left="93" w:right="85"/>
              <w:jc w:val="center"/>
            </w:pPr>
            <w:r w:rsidRPr="00A234A4"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5" w:lineRule="exact"/>
              <w:ind w:left="0" w:right="88"/>
              <w:jc w:val="center"/>
            </w:pPr>
            <w:r w:rsidRPr="00A234A4">
              <w:t>426/2012</w:t>
            </w:r>
          </w:p>
        </w:tc>
      </w:tr>
      <w:tr w:rsidR="00617B70" w:rsidRPr="00A234A4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A234A4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A234A4">
              <w:rPr>
                <w:i/>
                <w:lang w:val="pl-PL"/>
              </w:rPr>
              <w:t xml:space="preserve">Jestem </w:t>
            </w:r>
            <w:proofErr w:type="spellStart"/>
            <w:r w:rsidRPr="00A234A4">
              <w:rPr>
                <w:i/>
                <w:lang w:val="pl-PL"/>
              </w:rPr>
              <w:t>świ</w:t>
            </w:r>
            <w:r w:rsidRPr="00A234A4">
              <w:rPr>
                <w:i/>
              </w:rPr>
              <w:t>adkiem</w:t>
            </w:r>
            <w:proofErr w:type="spellEnd"/>
          </w:p>
          <w:p w:rsidR="00617B70" w:rsidRPr="00A234A4" w:rsidRDefault="00617B70" w:rsidP="00892F69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A234A4">
              <w:rPr>
                <w:i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6" w:lineRule="exact"/>
            </w:pPr>
            <w:r w:rsidRPr="00A234A4"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6" w:lineRule="exact"/>
              <w:ind w:left="96" w:right="84"/>
              <w:jc w:val="center"/>
            </w:pPr>
            <w:r w:rsidRPr="00A234A4"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spacing w:line="266" w:lineRule="exact"/>
              <w:ind w:left="0" w:right="88"/>
              <w:jc w:val="center"/>
            </w:pPr>
            <w:r w:rsidRPr="00A234A4">
              <w:t>AZ-41-01/1-1</w:t>
            </w:r>
          </w:p>
        </w:tc>
      </w:tr>
      <w:tr w:rsidR="00617B70" w:rsidRPr="00A234A4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A234A4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17B70" w:rsidRPr="00A234A4" w:rsidRDefault="005A1BFD" w:rsidP="005A1BFD">
            <w:pPr>
              <w:pStyle w:val="TableParagraph"/>
              <w:ind w:left="0"/>
              <w:jc w:val="both"/>
            </w:pPr>
            <w:proofErr w:type="spellStart"/>
            <w:r>
              <w:t>W</w:t>
            </w:r>
            <w:r w:rsidR="00617B70" w:rsidRPr="00A234A4">
              <w:t>ychowanie</w:t>
            </w:r>
            <w:proofErr w:type="spellEnd"/>
            <w:r w:rsidR="00617B70" w:rsidRPr="00A234A4">
              <w:t xml:space="preserve"> do </w:t>
            </w:r>
            <w:proofErr w:type="spellStart"/>
            <w:r w:rsidR="00617B70" w:rsidRPr="00A234A4">
              <w:t>życia</w:t>
            </w:r>
            <w:proofErr w:type="spellEnd"/>
          </w:p>
          <w:p w:rsidR="00617B70" w:rsidRPr="00A234A4" w:rsidRDefault="00617B70" w:rsidP="005A1BFD">
            <w:pPr>
              <w:pStyle w:val="TableParagraph"/>
              <w:ind w:left="0"/>
            </w:pPr>
            <w:r w:rsidRPr="00A234A4"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A234A4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A234A4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A234A4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</w:rPr>
            </w:pPr>
            <w:proofErr w:type="spellStart"/>
            <w:r w:rsidRPr="00A234A4">
              <w:rPr>
                <w:i/>
              </w:rPr>
              <w:t>dla</w:t>
            </w:r>
            <w:proofErr w:type="spellEnd"/>
            <w:r w:rsidRPr="00A234A4">
              <w:rPr>
                <w:i/>
              </w:rPr>
              <w:t xml:space="preserve"> </w:t>
            </w:r>
            <w:proofErr w:type="spellStart"/>
            <w:r w:rsidRPr="00A234A4">
              <w:rPr>
                <w:i/>
              </w:rPr>
              <w:t>uczniów</w:t>
            </w:r>
            <w:proofErr w:type="spellEnd"/>
            <w:r w:rsidRPr="00A234A4">
              <w:rPr>
                <w:i/>
              </w:rPr>
              <w:t xml:space="preserve"> </w:t>
            </w:r>
            <w:proofErr w:type="spellStart"/>
            <w:r w:rsidRPr="00A234A4">
              <w:rPr>
                <w:i/>
              </w:rPr>
              <w:t>szkół</w:t>
            </w:r>
            <w:proofErr w:type="spellEnd"/>
            <w:r w:rsidRPr="00A234A4">
              <w:rPr>
                <w:i/>
              </w:rPr>
              <w:t xml:space="preserve"> </w:t>
            </w:r>
            <w:proofErr w:type="spellStart"/>
            <w:r w:rsidRPr="00A234A4">
              <w:rPr>
                <w:i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A234A4" w:rsidRDefault="00617B70" w:rsidP="00892F69">
            <w:pPr>
              <w:pStyle w:val="TableParagraph"/>
              <w:spacing w:line="265" w:lineRule="exact"/>
            </w:pPr>
            <w:r w:rsidRPr="00A234A4">
              <w:t>T. Król,</w:t>
            </w:r>
          </w:p>
          <w:p w:rsidR="00617B70" w:rsidRPr="00A234A4" w:rsidRDefault="00617B70" w:rsidP="00892F69">
            <w:pPr>
              <w:pStyle w:val="TableParagraph"/>
            </w:pPr>
            <w:r w:rsidRPr="00A234A4"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A234A4" w:rsidRDefault="00617B70" w:rsidP="00892F69">
            <w:pPr>
              <w:pStyle w:val="TableParagraph"/>
              <w:ind w:left="0"/>
              <w:rPr>
                <w:b/>
              </w:rPr>
            </w:pPr>
          </w:p>
          <w:p w:rsidR="00617B70" w:rsidRPr="00A234A4" w:rsidRDefault="00617B70" w:rsidP="00892F6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17B70" w:rsidRPr="00A234A4" w:rsidRDefault="00617B70" w:rsidP="00892F69">
            <w:pPr>
              <w:pStyle w:val="TableParagraph"/>
              <w:ind w:left="94" w:right="85"/>
              <w:jc w:val="center"/>
            </w:pPr>
            <w:r w:rsidRPr="00A234A4"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A234A4" w:rsidRDefault="00617B70" w:rsidP="00617B70">
            <w:pPr>
              <w:pStyle w:val="TableParagraph"/>
              <w:ind w:left="0"/>
              <w:rPr>
                <w:b/>
              </w:rPr>
            </w:pPr>
          </w:p>
          <w:p w:rsidR="00617B70" w:rsidRPr="00A234A4" w:rsidRDefault="00617B70" w:rsidP="00617B7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17B70" w:rsidRPr="00A234A4" w:rsidRDefault="00617B70" w:rsidP="00617B70">
            <w:pPr>
              <w:pStyle w:val="TableParagraph"/>
              <w:ind w:left="0" w:right="88"/>
              <w:jc w:val="center"/>
            </w:pPr>
            <w:r w:rsidRPr="00A234A4">
              <w:t>270/01</w:t>
            </w:r>
          </w:p>
        </w:tc>
      </w:tr>
      <w:tr w:rsidR="00C20385" w:rsidRPr="00A234A4" w:rsidTr="005A1BFD">
        <w:trPr>
          <w:trHeight w:val="647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>Bezpieczeństwo i higiena pracy w rolnictwie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  <w:tr w:rsidR="00C20385" w:rsidRPr="00A234A4" w:rsidTr="00C20385">
        <w:trPr>
          <w:trHeight w:val="264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>Produkcja roślinna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  <w:tr w:rsidR="00C20385" w:rsidRPr="00A234A4" w:rsidTr="00100864">
        <w:trPr>
          <w:trHeight w:val="268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>Produkcja zwierzęca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  <w:tr w:rsidR="00C20385" w:rsidRPr="00A234A4" w:rsidTr="005A1BFD">
        <w:trPr>
          <w:trHeight w:val="243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 xml:space="preserve">Technika w rolnictwie 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  <w:tr w:rsidR="00C20385" w:rsidRPr="00A234A4" w:rsidTr="005A1BFD">
        <w:trPr>
          <w:trHeight w:val="544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>Prowadzenie produkcji rolniczej –</w:t>
            </w:r>
            <w:r w:rsidRPr="005A1BFD">
              <w:rPr>
                <w:lang w:val="pl-PL"/>
              </w:rPr>
              <w:t xml:space="preserve"> prowadzenie produkcji roślinnej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  <w:tr w:rsidR="00C20385" w:rsidRPr="00A234A4" w:rsidTr="005A1BFD">
        <w:trPr>
          <w:trHeight w:val="484"/>
        </w:trPr>
        <w:tc>
          <w:tcPr>
            <w:tcW w:w="729" w:type="dxa"/>
            <w:shd w:val="clear" w:color="auto" w:fill="auto"/>
          </w:tcPr>
          <w:p w:rsidR="00C20385" w:rsidRPr="00A234A4" w:rsidRDefault="00C20385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0385" w:rsidRPr="005A1BFD" w:rsidRDefault="00C20385" w:rsidP="005A1BFD">
            <w:pPr>
              <w:pStyle w:val="TableParagraph"/>
              <w:ind w:left="0"/>
              <w:rPr>
                <w:w w:val="99"/>
                <w:lang w:val="pl-PL"/>
              </w:rPr>
            </w:pPr>
            <w:r w:rsidRPr="005A1BFD">
              <w:rPr>
                <w:w w:val="99"/>
                <w:lang w:val="pl-PL"/>
              </w:rPr>
              <w:t>Prowadzenie  produkcji rolniczej –</w:t>
            </w:r>
            <w:r w:rsidRPr="005A1BFD">
              <w:rPr>
                <w:lang w:val="pl-PL"/>
              </w:rPr>
              <w:t xml:space="preserve"> prowadzenie produkcji zwierzęcej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0385" w:rsidRPr="005A1BFD" w:rsidRDefault="00C20385" w:rsidP="00C20385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5A1BFD">
              <w:rPr>
                <w:lang w:val="pl-PL"/>
              </w:rPr>
              <w:t>Przedmiot realizowany bez zastosowania podręcznika</w:t>
            </w:r>
          </w:p>
        </w:tc>
      </w:tr>
    </w:tbl>
    <w:p w:rsidR="000F2CED" w:rsidRPr="006035A6" w:rsidRDefault="000F2CED" w:rsidP="000F2CED"/>
    <w:sectPr w:rsidR="000F2CED" w:rsidRPr="006035A6" w:rsidSect="00A2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FE" w:rsidRPr="00FF135B" w:rsidRDefault="007A04FE" w:rsidP="000F2CED">
      <w:r>
        <w:separator/>
      </w:r>
    </w:p>
  </w:endnote>
  <w:endnote w:type="continuationSeparator" w:id="0">
    <w:p w:rsidR="007A04FE" w:rsidRPr="00FF135B" w:rsidRDefault="007A04FE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 w:rsidP="007F5B4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7F5B4F" w:rsidRDefault="007F5B4F" w:rsidP="007F5B4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7F5B4F" w:rsidRDefault="007F5B4F" w:rsidP="007F5B4F">
    <w:pPr>
      <w:pStyle w:val="Stopka"/>
    </w:pPr>
  </w:p>
  <w:p w:rsidR="000F2CED" w:rsidRPr="007F5B4F" w:rsidRDefault="000F2CED" w:rsidP="007F5B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FE" w:rsidRPr="00FF135B" w:rsidRDefault="007A04FE" w:rsidP="000F2CED">
      <w:r>
        <w:separator/>
      </w:r>
    </w:p>
  </w:footnote>
  <w:footnote w:type="continuationSeparator" w:id="0">
    <w:p w:rsidR="007A04FE" w:rsidRPr="00FF135B" w:rsidRDefault="007A04FE" w:rsidP="000F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F" w:rsidRDefault="007F5B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236EA"/>
    <w:rsid w:val="000F2CED"/>
    <w:rsid w:val="000F598E"/>
    <w:rsid w:val="00225DC8"/>
    <w:rsid w:val="00276C99"/>
    <w:rsid w:val="00282CA3"/>
    <w:rsid w:val="00296AF7"/>
    <w:rsid w:val="004D2B44"/>
    <w:rsid w:val="005A1BFD"/>
    <w:rsid w:val="006035A6"/>
    <w:rsid w:val="00617B70"/>
    <w:rsid w:val="007A04FE"/>
    <w:rsid w:val="007C3C98"/>
    <w:rsid w:val="007F5B4F"/>
    <w:rsid w:val="00A234A4"/>
    <w:rsid w:val="00C20385"/>
    <w:rsid w:val="00C845E7"/>
    <w:rsid w:val="00D30417"/>
    <w:rsid w:val="00D57DDC"/>
    <w:rsid w:val="00E6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30DA-EA28-4673-B03C-6E638905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dcterms:created xsi:type="dcterms:W3CDTF">2019-07-03T12:26:00Z</dcterms:created>
  <dcterms:modified xsi:type="dcterms:W3CDTF">2019-07-04T11:45:00Z</dcterms:modified>
</cp:coreProperties>
</file>